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DF" w:rsidRDefault="00785A18" w:rsidP="00785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СОБСТВЕННИК</w:t>
      </w:r>
    </w:p>
    <w:p w:rsidR="00785A18" w:rsidRDefault="00785A18" w:rsidP="006637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постоянно возникающими вопросами по статье 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емонт МКД, ТСЖ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даёт следующие разъяснения:</w:t>
      </w:r>
      <w:bookmarkStart w:id="0" w:name="_GoBack"/>
      <w:bookmarkEnd w:id="0"/>
    </w:p>
    <w:p w:rsidR="00785A18" w:rsidRDefault="00785A18" w:rsidP="006637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 капитальном ремонте многоквартирных домов, собственники МКД № 20, 22, 24, по ул. 2-я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г. Иркутска, приняли решение о формировании фонда капитального ремонта МКД на специальных счетах, которые были открыты в ВТБ банке для каждого дома в отдельности:</w:t>
      </w:r>
    </w:p>
    <w:p w:rsidR="00140E99" w:rsidRDefault="00140E99" w:rsidP="00D77936">
      <w:pPr>
        <w:pStyle w:val="Preforma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40604810408030000014 (многоквартирный дом 20 ул. 2-я </w:t>
      </w:r>
      <w:proofErr w:type="gramStart"/>
      <w:r>
        <w:rPr>
          <w:rFonts w:ascii="Times New Roman" w:hAnsi="Times New Roman"/>
          <w:sz w:val="24"/>
          <w:szCs w:val="24"/>
        </w:rPr>
        <w:t>Железнодорожная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140E99" w:rsidRDefault="00140E99" w:rsidP="00140E99">
      <w:pPr>
        <w:pStyle w:val="Preforma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40604810708030000015 (многоквартирный дом 22</w:t>
      </w:r>
      <w:r w:rsidRPr="00E06605">
        <w:rPr>
          <w:rFonts w:ascii="Times New Roman" w:hAnsi="Times New Roman"/>
          <w:sz w:val="24"/>
          <w:szCs w:val="24"/>
        </w:rPr>
        <w:t xml:space="preserve"> ул. 2-я </w:t>
      </w:r>
      <w:proofErr w:type="gramStart"/>
      <w:r w:rsidRPr="00E066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140E99" w:rsidRDefault="00140E99" w:rsidP="00140E99">
      <w:pPr>
        <w:pStyle w:val="Preforma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40604810008030000016 (многоквартирный дом 24</w:t>
      </w:r>
      <w:r w:rsidRPr="00E06605">
        <w:rPr>
          <w:rFonts w:ascii="Times New Roman" w:hAnsi="Times New Roman"/>
          <w:sz w:val="24"/>
          <w:szCs w:val="24"/>
        </w:rPr>
        <w:t xml:space="preserve"> ул. 2-я </w:t>
      </w:r>
      <w:proofErr w:type="gramStart"/>
      <w:r w:rsidRPr="00E066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41595E" w:rsidRDefault="006A0108" w:rsidP="002F1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владельцем этих счетов является Фонд Капитального ремонта МКД Иркутской области, поскольку на момент голосования закон не позволял оформлять счета на ТСЖ, так как в управлении ТСЖ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B4935">
        <w:rPr>
          <w:rFonts w:ascii="Times New Roman" w:hAnsi="Times New Roman" w:cs="Times New Roman"/>
          <w:sz w:val="24"/>
          <w:szCs w:val="24"/>
        </w:rPr>
        <w:t xml:space="preserve"> находится более 1 дома</w:t>
      </w:r>
      <w:r>
        <w:rPr>
          <w:rFonts w:ascii="Times New Roman" w:hAnsi="Times New Roman" w:cs="Times New Roman"/>
          <w:sz w:val="24"/>
          <w:szCs w:val="24"/>
        </w:rPr>
        <w:t xml:space="preserve">. Основным преимуществом создания персональных спец. счетов является относительная защищённость от </w:t>
      </w:r>
      <w:r w:rsidR="0041595E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</w:rPr>
        <w:t>катаклизмов и невозможность использования НАШИХ собираемых средств, в отличие  от общего (котлового), для ремонта других домов. Дополнительным преимуществом</w:t>
      </w:r>
      <w:r w:rsidR="0041595E">
        <w:rPr>
          <w:rFonts w:ascii="Times New Roman" w:hAnsi="Times New Roman" w:cs="Times New Roman"/>
          <w:sz w:val="24"/>
          <w:szCs w:val="24"/>
        </w:rPr>
        <w:t xml:space="preserve"> спец. счетов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1595E">
        <w:rPr>
          <w:rFonts w:ascii="Times New Roman" w:hAnsi="Times New Roman" w:cs="Times New Roman"/>
          <w:sz w:val="24"/>
          <w:szCs w:val="24"/>
        </w:rPr>
        <w:t>возможность, по решению Общего собрания собственников, накопленные средства, использовать ранее сроков установленных региональной программой, примерно 2035 -2040 года, которых не все собственники могут дождаться.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95E">
        <w:rPr>
          <w:rFonts w:ascii="Times New Roman" w:hAnsi="Times New Roman" w:cs="Times New Roman"/>
          <w:sz w:val="24"/>
          <w:szCs w:val="24"/>
        </w:rPr>
        <w:t>Одновременно с наполнением счетов, банк начисляет некот</w:t>
      </w:r>
      <w:r w:rsidR="00DB4935">
        <w:rPr>
          <w:rFonts w:ascii="Times New Roman" w:hAnsi="Times New Roman" w:cs="Times New Roman"/>
          <w:sz w:val="24"/>
          <w:szCs w:val="24"/>
        </w:rPr>
        <w:t xml:space="preserve">орые проценты, </w:t>
      </w:r>
      <w:r w:rsidR="0041595E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DB4935">
        <w:rPr>
          <w:rFonts w:ascii="Times New Roman" w:hAnsi="Times New Roman" w:cs="Times New Roman"/>
          <w:sz w:val="24"/>
          <w:szCs w:val="24"/>
        </w:rPr>
        <w:t>компенсирующие</w:t>
      </w:r>
      <w:r w:rsidR="0041595E">
        <w:rPr>
          <w:rFonts w:ascii="Times New Roman" w:hAnsi="Times New Roman" w:cs="Times New Roman"/>
          <w:sz w:val="24"/>
          <w:szCs w:val="24"/>
        </w:rPr>
        <w:t xml:space="preserve"> инфляцию.</w:t>
      </w:r>
    </w:p>
    <w:p w:rsidR="00D77936" w:rsidRDefault="0041595E" w:rsidP="002F1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7B10">
        <w:rPr>
          <w:rFonts w:ascii="Times New Roman" w:hAnsi="Times New Roman" w:cs="Times New Roman"/>
          <w:sz w:val="24"/>
          <w:szCs w:val="24"/>
        </w:rPr>
        <w:t>еобходимо добавить</w:t>
      </w:r>
      <w:r>
        <w:rPr>
          <w:rFonts w:ascii="Times New Roman" w:hAnsi="Times New Roman" w:cs="Times New Roman"/>
          <w:sz w:val="24"/>
          <w:szCs w:val="24"/>
        </w:rPr>
        <w:t xml:space="preserve"> к выше изложенному, о необходимости </w:t>
      </w:r>
      <w:r w:rsidR="00177B10">
        <w:rPr>
          <w:rFonts w:ascii="Times New Roman" w:hAnsi="Times New Roman" w:cs="Times New Roman"/>
          <w:sz w:val="24"/>
          <w:szCs w:val="24"/>
        </w:rPr>
        <w:t>самостоятельно и своевременно вносить денежные средства в фонд кап</w:t>
      </w:r>
      <w:proofErr w:type="gramStart"/>
      <w:r w:rsidR="00177B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B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77B10">
        <w:rPr>
          <w:rFonts w:ascii="Times New Roman" w:hAnsi="Times New Roman" w:cs="Times New Roman"/>
          <w:sz w:val="24"/>
          <w:szCs w:val="24"/>
        </w:rPr>
        <w:t>емонта МКД, поскольку закон позволяет контролирующим органам, при собираемости менее 50 %, инициировать 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B10">
        <w:rPr>
          <w:rFonts w:ascii="Times New Roman" w:hAnsi="Times New Roman" w:cs="Times New Roman"/>
          <w:sz w:val="24"/>
          <w:szCs w:val="24"/>
        </w:rPr>
        <w:t xml:space="preserve">процесс, с исковым требованием о передаче денежных средств со спец. счёта, в котловой счёт, что перенесёт возможность использования НАШИХ накопленных денег, для ремонта НАШИХ домов, в призрачное будущее, 20 дом по ул. 2-я </w:t>
      </w:r>
      <w:proofErr w:type="gramStart"/>
      <w:r w:rsidR="00177B10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177B10">
        <w:rPr>
          <w:rFonts w:ascii="Times New Roman" w:hAnsi="Times New Roman" w:cs="Times New Roman"/>
          <w:sz w:val="24"/>
          <w:szCs w:val="24"/>
        </w:rPr>
        <w:t xml:space="preserve"> уже готов к такому событию.</w:t>
      </w:r>
    </w:p>
    <w:p w:rsidR="00D77936" w:rsidRDefault="00D77936" w:rsidP="00D779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взносов в фонд 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емонта необходимо учитывать следу</w:t>
      </w:r>
      <w:r w:rsidR="008F484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щее:</w:t>
      </w:r>
    </w:p>
    <w:p w:rsidR="008F4842" w:rsidRDefault="008F4842" w:rsidP="008F48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842">
        <w:rPr>
          <w:rFonts w:ascii="Times New Roman" w:hAnsi="Times New Roman" w:cs="Times New Roman"/>
          <w:sz w:val="24"/>
          <w:szCs w:val="24"/>
        </w:rPr>
        <w:t>При зачислении собственником взноса в фонд кап</w:t>
      </w:r>
      <w:proofErr w:type="gramStart"/>
      <w:r w:rsidRPr="008F48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8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4842">
        <w:rPr>
          <w:rFonts w:ascii="Times New Roman" w:hAnsi="Times New Roman" w:cs="Times New Roman"/>
          <w:sz w:val="24"/>
          <w:szCs w:val="24"/>
        </w:rPr>
        <w:t>емонта МКД</w:t>
      </w:r>
      <w:r w:rsidR="00177B10" w:rsidRPr="008F4842">
        <w:rPr>
          <w:rFonts w:ascii="Times New Roman" w:hAnsi="Times New Roman" w:cs="Times New Roman"/>
          <w:sz w:val="24"/>
          <w:szCs w:val="24"/>
        </w:rPr>
        <w:t xml:space="preserve"> </w:t>
      </w:r>
      <w:r w:rsidRPr="008F4842">
        <w:rPr>
          <w:rFonts w:ascii="Times New Roman" w:hAnsi="Times New Roman" w:cs="Times New Roman"/>
          <w:sz w:val="24"/>
          <w:szCs w:val="24"/>
        </w:rPr>
        <w:t>по реквизитам</w:t>
      </w:r>
      <w:r w:rsidR="006F2203">
        <w:rPr>
          <w:rFonts w:ascii="Times New Roman" w:hAnsi="Times New Roman" w:cs="Times New Roman"/>
          <w:sz w:val="24"/>
          <w:szCs w:val="24"/>
        </w:rPr>
        <w:t xml:space="preserve"> через онлайн банк</w:t>
      </w:r>
      <w:r w:rsidRPr="008F48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F86195">
        <w:rPr>
          <w:rFonts w:ascii="Times New Roman" w:hAnsi="Times New Roman" w:cs="Times New Roman"/>
          <w:b/>
          <w:sz w:val="24"/>
          <w:szCs w:val="24"/>
        </w:rPr>
        <w:t>необходимо перечислять на отдельный счёт</w:t>
      </w:r>
      <w:r w:rsidRPr="008F4842">
        <w:rPr>
          <w:rFonts w:ascii="Times New Roman" w:hAnsi="Times New Roman" w:cs="Times New Roman"/>
          <w:sz w:val="24"/>
          <w:szCs w:val="24"/>
        </w:rPr>
        <w:t xml:space="preserve"> по методике подробно описанной в приложении </w:t>
      </w:r>
      <w:r w:rsidR="006F2203">
        <w:rPr>
          <w:rFonts w:ascii="Times New Roman" w:hAnsi="Times New Roman" w:cs="Times New Roman"/>
          <w:b/>
          <w:sz w:val="24"/>
          <w:szCs w:val="24"/>
        </w:rPr>
        <w:t xml:space="preserve">«оплата через </w:t>
      </w:r>
      <w:proofErr w:type="spellStart"/>
      <w:r w:rsidR="006F2203">
        <w:rPr>
          <w:rFonts w:ascii="Times New Roman" w:hAnsi="Times New Roman" w:cs="Times New Roman"/>
          <w:b/>
          <w:sz w:val="24"/>
          <w:szCs w:val="24"/>
        </w:rPr>
        <w:t>Сбер</w:t>
      </w:r>
      <w:proofErr w:type="spellEnd"/>
      <w:r w:rsidR="006F2203">
        <w:rPr>
          <w:rFonts w:ascii="Times New Roman" w:hAnsi="Times New Roman" w:cs="Times New Roman"/>
          <w:b/>
          <w:sz w:val="24"/>
          <w:szCs w:val="24"/>
        </w:rPr>
        <w:t xml:space="preserve"> банк</w:t>
      </w:r>
      <w:r w:rsidR="00663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7D2" w:rsidRPr="006637D2">
        <w:rPr>
          <w:rFonts w:ascii="Times New Roman" w:hAnsi="Times New Roman" w:cs="Times New Roman"/>
          <w:b/>
          <w:sz w:val="24"/>
          <w:szCs w:val="24"/>
        </w:rPr>
        <w:t>20</w:t>
      </w:r>
      <w:r w:rsidRPr="00F86195">
        <w:rPr>
          <w:rFonts w:ascii="Times New Roman" w:hAnsi="Times New Roman" w:cs="Times New Roman"/>
          <w:b/>
          <w:sz w:val="24"/>
          <w:szCs w:val="24"/>
        </w:rPr>
        <w:t>».</w:t>
      </w:r>
      <w:r w:rsidR="002F1F56">
        <w:rPr>
          <w:rFonts w:ascii="Times New Roman" w:hAnsi="Times New Roman" w:cs="Times New Roman"/>
          <w:sz w:val="24"/>
          <w:szCs w:val="24"/>
        </w:rPr>
        <w:t xml:space="preserve"> При оплате по реквизитам обработка платежей происходит с задержкой, поскольку у ТСЖ нет прямого доступа к спец. счета (см. выше), и для корректной обработки</w:t>
      </w:r>
      <w:r w:rsidR="00F0494E">
        <w:rPr>
          <w:rFonts w:ascii="Times New Roman" w:hAnsi="Times New Roman" w:cs="Times New Roman"/>
          <w:sz w:val="24"/>
          <w:szCs w:val="24"/>
        </w:rPr>
        <w:t xml:space="preserve"> мы каждый раз письменно запрашиваем выписки из банка. После получения оригинальных выписок все произведённые платежи</w:t>
      </w:r>
      <w:r w:rsidR="006637D2">
        <w:rPr>
          <w:rFonts w:ascii="Times New Roman" w:hAnsi="Times New Roman" w:cs="Times New Roman"/>
          <w:sz w:val="24"/>
          <w:szCs w:val="24"/>
        </w:rPr>
        <w:t>, заносятся в лицевую карточку, и тщательно проверятся 2 человеками, для исключения ошибок человеческого фактора.</w:t>
      </w:r>
      <w:r w:rsidR="00F22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2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22E6">
        <w:rPr>
          <w:rFonts w:ascii="Times New Roman" w:hAnsi="Times New Roman" w:cs="Times New Roman"/>
          <w:sz w:val="24"/>
          <w:szCs w:val="24"/>
        </w:rPr>
        <w:t>ри обработке платеже</w:t>
      </w:r>
      <w:r w:rsidR="00F86195">
        <w:rPr>
          <w:rFonts w:ascii="Times New Roman" w:hAnsi="Times New Roman" w:cs="Times New Roman"/>
          <w:sz w:val="24"/>
          <w:szCs w:val="24"/>
        </w:rPr>
        <w:t>й по данной статье, ТСЖ идёт на</w:t>
      </w:r>
      <w:r w:rsidR="00F222E6">
        <w:rPr>
          <w:rFonts w:ascii="Times New Roman" w:hAnsi="Times New Roman" w:cs="Times New Roman"/>
          <w:sz w:val="24"/>
          <w:szCs w:val="24"/>
        </w:rPr>
        <w:t xml:space="preserve">встречу собственникам и заносит платежи в лицевую карточку по банковским квитанциям, что создаёт неудобство в датах, поскольку зачисление средств не совпадает с днём оплаты. Прошу собственников относится с пониманием к такой ситуации, с возможностью урегулирования всех вопросов в диалоговом режиме. </w:t>
      </w:r>
      <w:r w:rsidR="00F04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35" w:rsidRDefault="008F4842" w:rsidP="008F48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оплате по системе </w:t>
      </w:r>
      <w:r w:rsidRPr="00F86195">
        <w:rPr>
          <w:rFonts w:ascii="Times New Roman" w:hAnsi="Times New Roman" w:cs="Times New Roman"/>
          <w:b/>
          <w:sz w:val="24"/>
          <w:szCs w:val="24"/>
        </w:rPr>
        <w:t>«Город» разделение платежей не требуется,</w:t>
      </w:r>
      <w:r>
        <w:rPr>
          <w:rFonts w:ascii="Times New Roman" w:hAnsi="Times New Roman" w:cs="Times New Roman"/>
          <w:sz w:val="24"/>
          <w:szCs w:val="24"/>
        </w:rPr>
        <w:t xml:space="preserve"> общая сумма для оплаты, за коммунальные услуги и взнос на 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емонт, вносится по лицевому счёту в соответствии </w:t>
      </w:r>
      <w:r w:rsidR="002F1F56">
        <w:rPr>
          <w:rFonts w:ascii="Times New Roman" w:hAnsi="Times New Roman" w:cs="Times New Roman"/>
          <w:sz w:val="24"/>
          <w:szCs w:val="24"/>
        </w:rPr>
        <w:t xml:space="preserve">с порядком в приложении </w:t>
      </w:r>
      <w:r w:rsidR="006637D2">
        <w:rPr>
          <w:rFonts w:ascii="Times New Roman" w:hAnsi="Times New Roman" w:cs="Times New Roman"/>
          <w:b/>
          <w:sz w:val="24"/>
          <w:szCs w:val="24"/>
        </w:rPr>
        <w:t xml:space="preserve">«ОПЛАТА </w:t>
      </w:r>
      <w:r w:rsidR="006637D2" w:rsidRPr="006637D2">
        <w:rPr>
          <w:rFonts w:ascii="Times New Roman" w:hAnsi="Times New Roman" w:cs="Times New Roman"/>
          <w:b/>
          <w:sz w:val="24"/>
          <w:szCs w:val="24"/>
        </w:rPr>
        <w:t>20</w:t>
      </w:r>
      <w:r w:rsidR="002F1F56" w:rsidRPr="00F86195">
        <w:rPr>
          <w:rFonts w:ascii="Times New Roman" w:hAnsi="Times New Roman" w:cs="Times New Roman"/>
          <w:b/>
          <w:sz w:val="24"/>
          <w:szCs w:val="24"/>
        </w:rPr>
        <w:t>».</w:t>
      </w:r>
      <w:r w:rsidR="002F1F56">
        <w:rPr>
          <w:rFonts w:ascii="Times New Roman" w:hAnsi="Times New Roman" w:cs="Times New Roman"/>
          <w:sz w:val="24"/>
          <w:szCs w:val="24"/>
        </w:rPr>
        <w:t xml:space="preserve"> </w:t>
      </w:r>
      <w:r w:rsidR="00F222E6">
        <w:rPr>
          <w:rFonts w:ascii="Times New Roman" w:hAnsi="Times New Roman" w:cs="Times New Roman"/>
          <w:sz w:val="24"/>
          <w:szCs w:val="24"/>
        </w:rPr>
        <w:t xml:space="preserve">Сумма взноса на </w:t>
      </w:r>
      <w:r w:rsidR="00F86195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="00F861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6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1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86195">
        <w:rPr>
          <w:rFonts w:ascii="Times New Roman" w:hAnsi="Times New Roman" w:cs="Times New Roman"/>
          <w:sz w:val="24"/>
          <w:szCs w:val="24"/>
        </w:rPr>
        <w:t>емонт обрабатывается ежедневно</w:t>
      </w:r>
      <w:r w:rsidR="00F222E6">
        <w:rPr>
          <w:rFonts w:ascii="Times New Roman" w:hAnsi="Times New Roman" w:cs="Times New Roman"/>
          <w:sz w:val="24"/>
          <w:szCs w:val="24"/>
        </w:rPr>
        <w:t>, поскольку система «Город»</w:t>
      </w:r>
      <w:r w:rsidR="00F222E6" w:rsidRPr="00F222E6">
        <w:rPr>
          <w:rFonts w:ascii="Times New Roman" w:hAnsi="Times New Roman" w:cs="Times New Roman"/>
          <w:sz w:val="24"/>
          <w:szCs w:val="24"/>
        </w:rPr>
        <w:t xml:space="preserve"> </w:t>
      </w:r>
      <w:r w:rsidR="00F222E6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F222E6" w:rsidRPr="00F222E6">
        <w:rPr>
          <w:rFonts w:ascii="Times New Roman" w:hAnsi="Times New Roman" w:cs="Times New Roman"/>
          <w:sz w:val="24"/>
          <w:szCs w:val="24"/>
        </w:rPr>
        <w:t>“</w:t>
      </w:r>
      <w:r w:rsidR="00F222E6">
        <w:rPr>
          <w:rFonts w:ascii="Times New Roman" w:hAnsi="Times New Roman" w:cs="Times New Roman"/>
          <w:sz w:val="24"/>
          <w:szCs w:val="24"/>
        </w:rPr>
        <w:t xml:space="preserve">сбрасывает по </w:t>
      </w:r>
      <w:proofErr w:type="spellStart"/>
      <w:r w:rsidR="00F222E6">
        <w:rPr>
          <w:rFonts w:ascii="Times New Roman" w:hAnsi="Times New Roman" w:cs="Times New Roman"/>
          <w:sz w:val="24"/>
          <w:szCs w:val="24"/>
        </w:rPr>
        <w:t>электронке</w:t>
      </w:r>
      <w:proofErr w:type="spellEnd"/>
      <w:r w:rsidR="00F222E6" w:rsidRPr="00F222E6">
        <w:rPr>
          <w:rFonts w:ascii="Times New Roman" w:hAnsi="Times New Roman" w:cs="Times New Roman"/>
          <w:sz w:val="24"/>
          <w:szCs w:val="24"/>
        </w:rPr>
        <w:t xml:space="preserve">” </w:t>
      </w:r>
      <w:r w:rsidR="00F86195">
        <w:rPr>
          <w:rFonts w:ascii="Times New Roman" w:hAnsi="Times New Roman" w:cs="Times New Roman"/>
          <w:sz w:val="24"/>
          <w:szCs w:val="24"/>
        </w:rPr>
        <w:t>реестр платежей</w:t>
      </w:r>
      <w:r w:rsidR="00DB4935">
        <w:rPr>
          <w:rFonts w:ascii="Times New Roman" w:hAnsi="Times New Roman" w:cs="Times New Roman"/>
          <w:sz w:val="24"/>
          <w:szCs w:val="24"/>
        </w:rPr>
        <w:t xml:space="preserve"> каждый день.</w:t>
      </w:r>
    </w:p>
    <w:p w:rsidR="00DB4935" w:rsidRDefault="00DB4935" w:rsidP="00DB493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108" w:rsidRPr="008F4842" w:rsidRDefault="00DB4935" w:rsidP="00DB493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15.04.2019г.                                                                  Расчётная группа ТСЖ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  <w:r w:rsidR="008F4842">
        <w:rPr>
          <w:rFonts w:ascii="Times New Roman" w:hAnsi="Times New Roman" w:cs="Times New Roman"/>
          <w:sz w:val="24"/>
          <w:szCs w:val="24"/>
        </w:rPr>
        <w:t xml:space="preserve">  </w:t>
      </w:r>
      <w:r w:rsidR="008F4842" w:rsidRPr="008F4842">
        <w:rPr>
          <w:rFonts w:ascii="Times New Roman" w:hAnsi="Times New Roman" w:cs="Times New Roman"/>
          <w:sz w:val="24"/>
          <w:szCs w:val="24"/>
        </w:rPr>
        <w:t xml:space="preserve">  </w:t>
      </w:r>
      <w:r w:rsidR="006A0108" w:rsidRPr="008F48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0108" w:rsidRPr="008F4842" w:rsidSect="003F140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244"/>
    <w:multiLevelType w:val="hybridMultilevel"/>
    <w:tmpl w:val="97D8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0"/>
    <w:rsid w:val="00140E99"/>
    <w:rsid w:val="00142BDF"/>
    <w:rsid w:val="00177B10"/>
    <w:rsid w:val="002F1F56"/>
    <w:rsid w:val="003F1401"/>
    <w:rsid w:val="0041595E"/>
    <w:rsid w:val="005E5290"/>
    <w:rsid w:val="006637D2"/>
    <w:rsid w:val="006A0108"/>
    <w:rsid w:val="006F2203"/>
    <w:rsid w:val="00785A18"/>
    <w:rsid w:val="008F4842"/>
    <w:rsid w:val="00D77936"/>
    <w:rsid w:val="00DB4935"/>
    <w:rsid w:val="00F0494E"/>
    <w:rsid w:val="00F222E6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140E9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4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140E9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03AA-0B0F-4FD4-B7F8-8094A568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Горовой Александр Николаевич</dc:creator>
  <cp:lastModifiedBy>Горовой Александр Николаевич</cp:lastModifiedBy>
  <cp:revision>7</cp:revision>
  <dcterms:created xsi:type="dcterms:W3CDTF">2019-04-16T07:41:00Z</dcterms:created>
  <dcterms:modified xsi:type="dcterms:W3CDTF">2020-04-17T08:46:00Z</dcterms:modified>
</cp:coreProperties>
</file>