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2C" w:rsidRPr="0098632C" w:rsidRDefault="0098632C" w:rsidP="0098632C">
      <w:pPr>
        <w:spacing w:after="0"/>
        <w:jc w:val="center"/>
        <w:rPr>
          <w:rFonts w:ascii="Times New Roman" w:hAnsi="Times New Roman" w:cs="Times New Roman"/>
          <w:b/>
          <w:bCs/>
          <w:sz w:val="36"/>
          <w:szCs w:val="36"/>
        </w:rPr>
      </w:pPr>
      <w:r w:rsidRPr="0098632C">
        <w:rPr>
          <w:rFonts w:ascii="Times New Roman" w:hAnsi="Times New Roman" w:cs="Times New Roman"/>
          <w:b/>
          <w:bCs/>
          <w:sz w:val="36"/>
          <w:szCs w:val="36"/>
        </w:rPr>
        <w:t>Нужно ли платить за капитальный ремонт дома</w:t>
      </w:r>
    </w:p>
    <w:p w:rsidR="0098632C" w:rsidRDefault="0098632C" w:rsidP="0098632C">
      <w:pPr>
        <w:spacing w:after="0"/>
        <w:ind w:firstLine="567"/>
        <w:rPr>
          <w:rFonts w:ascii="Times New Roman" w:hAnsi="Times New Roman" w:cs="Times New Roman"/>
          <w:sz w:val="28"/>
          <w:szCs w:val="28"/>
        </w:rPr>
      </w:pPr>
      <w:r w:rsidRPr="0098632C">
        <w:rPr>
          <w:rFonts w:ascii="Times New Roman" w:hAnsi="Times New Roman" w:cs="Times New Roman"/>
          <w:sz w:val="28"/>
          <w:szCs w:val="28"/>
        </w:rPr>
        <w:t>Раньше жильцы многоквартирных домов могли сами решать, платить за капитальный ремонт или нет. В 2014 году квитанции на оплату капремонта стали приходить всем. Это вызвало недовольство и недоверие: многие считали, что платить не обязаны. Вопросы возникают до сих пор. Рассказываем, оплачивать квитанции или нет.</w:t>
      </w:r>
    </w:p>
    <w:p w:rsidR="0098632C" w:rsidRPr="0098632C" w:rsidRDefault="0098632C" w:rsidP="0098632C">
      <w:pPr>
        <w:spacing w:after="0"/>
        <w:ind w:firstLine="567"/>
        <w:rPr>
          <w:rFonts w:ascii="Times New Roman" w:hAnsi="Times New Roman" w:cs="Times New Roman"/>
          <w:b/>
          <w:bCs/>
          <w:sz w:val="28"/>
          <w:szCs w:val="28"/>
        </w:rPr>
      </w:pPr>
      <w:r w:rsidRPr="0098632C">
        <w:rPr>
          <w:rFonts w:ascii="Times New Roman" w:hAnsi="Times New Roman" w:cs="Times New Roman"/>
          <w:b/>
          <w:bCs/>
          <w:sz w:val="28"/>
          <w:szCs w:val="28"/>
        </w:rPr>
        <w:t>Кто платит, а кто нет</w:t>
      </w:r>
    </w:p>
    <w:p w:rsidR="0098632C" w:rsidRPr="0098632C" w:rsidRDefault="0098632C" w:rsidP="0098632C">
      <w:pPr>
        <w:spacing w:after="0"/>
        <w:ind w:firstLine="567"/>
        <w:rPr>
          <w:rFonts w:ascii="Times New Roman" w:hAnsi="Times New Roman" w:cs="Times New Roman"/>
          <w:sz w:val="28"/>
          <w:szCs w:val="28"/>
        </w:rPr>
      </w:pPr>
      <w:r w:rsidRPr="0098632C">
        <w:rPr>
          <w:rFonts w:ascii="Times New Roman" w:hAnsi="Times New Roman" w:cs="Times New Roman"/>
          <w:sz w:val="28"/>
          <w:szCs w:val="28"/>
        </w:rPr>
        <w:t xml:space="preserve">Ответим сразу на главный вопрос: да, </w:t>
      </w:r>
      <w:r w:rsidRPr="00DF7A6D">
        <w:rPr>
          <w:rFonts w:ascii="Times New Roman" w:hAnsi="Times New Roman" w:cs="Times New Roman"/>
          <w:sz w:val="28"/>
          <w:szCs w:val="28"/>
          <w:u w:val="single"/>
        </w:rPr>
        <w:t>платеж обязательный</w:t>
      </w:r>
      <w:r w:rsidRPr="0098632C">
        <w:rPr>
          <w:rFonts w:ascii="Times New Roman" w:hAnsi="Times New Roman" w:cs="Times New Roman"/>
          <w:sz w:val="28"/>
          <w:szCs w:val="28"/>
        </w:rPr>
        <w:t>. Это закреплено в статье 169 ЖК РФ. Там сказано, что владельцы квартир обязаны платить ежемесячные взносы, которые идут на капитальный ремонт домов — их собственных или других в этой области.</w:t>
      </w:r>
    </w:p>
    <w:p w:rsidR="0098632C" w:rsidRPr="0098632C" w:rsidRDefault="0098632C" w:rsidP="0098632C">
      <w:pPr>
        <w:spacing w:after="0"/>
        <w:ind w:firstLine="567"/>
        <w:rPr>
          <w:rFonts w:ascii="Times New Roman" w:hAnsi="Times New Roman" w:cs="Times New Roman"/>
          <w:sz w:val="28"/>
          <w:szCs w:val="28"/>
        </w:rPr>
      </w:pPr>
      <w:r w:rsidRPr="0098632C">
        <w:rPr>
          <w:rFonts w:ascii="Times New Roman" w:hAnsi="Times New Roman" w:cs="Times New Roman"/>
          <w:sz w:val="28"/>
          <w:szCs w:val="28"/>
        </w:rPr>
        <w:t>Размер взноса для каждого субъекта РФ свой, его определяет местная администрация. На размер взноса для каждой отдельной квартиры влияет только метраж, состояние дома не учитывают. Жильцы увеличивают платеж, если захотят, но меньше вносить нельзя.</w:t>
      </w:r>
    </w:p>
    <w:p w:rsidR="0098632C" w:rsidRPr="0098632C" w:rsidRDefault="0098632C" w:rsidP="0098632C">
      <w:pPr>
        <w:spacing w:after="0"/>
        <w:ind w:firstLine="567"/>
        <w:rPr>
          <w:rFonts w:ascii="Times New Roman" w:hAnsi="Times New Roman" w:cs="Times New Roman"/>
          <w:sz w:val="28"/>
          <w:szCs w:val="28"/>
        </w:rPr>
      </w:pPr>
      <w:r w:rsidRPr="0098632C">
        <w:rPr>
          <w:rFonts w:ascii="Times New Roman" w:hAnsi="Times New Roman" w:cs="Times New Roman"/>
          <w:sz w:val="28"/>
          <w:szCs w:val="28"/>
        </w:rPr>
        <w:t>Некоторые категории граждан могут не платить за капитальный ремонт: </w:t>
      </w:r>
    </w:p>
    <w:p w:rsidR="0098632C" w:rsidRPr="0098632C" w:rsidRDefault="0098632C" w:rsidP="0098632C">
      <w:pPr>
        <w:numPr>
          <w:ilvl w:val="0"/>
          <w:numId w:val="1"/>
        </w:numPr>
        <w:spacing w:after="0"/>
        <w:rPr>
          <w:rFonts w:ascii="Times New Roman" w:hAnsi="Times New Roman" w:cs="Times New Roman"/>
          <w:sz w:val="28"/>
          <w:szCs w:val="28"/>
        </w:rPr>
      </w:pPr>
      <w:r w:rsidRPr="0098632C">
        <w:rPr>
          <w:rFonts w:ascii="Times New Roman" w:hAnsi="Times New Roman" w:cs="Times New Roman"/>
          <w:sz w:val="28"/>
          <w:szCs w:val="28"/>
        </w:rPr>
        <w:t>Жители аварийных домов, которые собираются снести.</w:t>
      </w:r>
    </w:p>
    <w:p w:rsidR="0098632C" w:rsidRPr="0098632C" w:rsidRDefault="0098632C" w:rsidP="0098632C">
      <w:pPr>
        <w:numPr>
          <w:ilvl w:val="0"/>
          <w:numId w:val="2"/>
        </w:numPr>
        <w:spacing w:after="0"/>
        <w:rPr>
          <w:rFonts w:ascii="Times New Roman" w:hAnsi="Times New Roman" w:cs="Times New Roman"/>
          <w:sz w:val="28"/>
          <w:szCs w:val="28"/>
        </w:rPr>
      </w:pPr>
      <w:r w:rsidRPr="0098632C">
        <w:rPr>
          <w:rFonts w:ascii="Times New Roman" w:hAnsi="Times New Roman" w:cs="Times New Roman"/>
          <w:sz w:val="28"/>
          <w:szCs w:val="28"/>
        </w:rPr>
        <w:t>Собственники квартир, которые увеличили сумму платежа и достигли минимального размера фонда раньше срока.</w:t>
      </w:r>
    </w:p>
    <w:p w:rsidR="0098632C" w:rsidRPr="0098632C" w:rsidRDefault="0098632C" w:rsidP="0098632C">
      <w:pPr>
        <w:numPr>
          <w:ilvl w:val="0"/>
          <w:numId w:val="3"/>
        </w:numPr>
        <w:spacing w:after="0"/>
        <w:rPr>
          <w:rFonts w:ascii="Times New Roman" w:hAnsi="Times New Roman" w:cs="Times New Roman"/>
          <w:sz w:val="28"/>
          <w:szCs w:val="28"/>
        </w:rPr>
      </w:pPr>
      <w:r w:rsidRPr="0098632C">
        <w:rPr>
          <w:rFonts w:ascii="Times New Roman" w:hAnsi="Times New Roman" w:cs="Times New Roman"/>
          <w:sz w:val="28"/>
          <w:szCs w:val="28"/>
        </w:rPr>
        <w:t>Владельцы квартир в новостройках, которые сдали после введения в регионе обязательных взносов за капремонт. Они не платят 3-5 лет — зависит от местного законодательства.</w:t>
      </w:r>
    </w:p>
    <w:p w:rsidR="0098632C" w:rsidRPr="0098632C" w:rsidRDefault="0098632C" w:rsidP="0098632C">
      <w:pPr>
        <w:numPr>
          <w:ilvl w:val="0"/>
          <w:numId w:val="4"/>
        </w:numPr>
        <w:spacing w:after="0"/>
        <w:rPr>
          <w:rFonts w:ascii="Times New Roman" w:hAnsi="Times New Roman" w:cs="Times New Roman"/>
          <w:sz w:val="28"/>
          <w:szCs w:val="28"/>
        </w:rPr>
      </w:pPr>
      <w:r w:rsidRPr="0098632C">
        <w:rPr>
          <w:rFonts w:ascii="Times New Roman" w:hAnsi="Times New Roman" w:cs="Times New Roman"/>
          <w:sz w:val="28"/>
          <w:szCs w:val="28"/>
        </w:rPr>
        <w:t>Собственники квартир в доме, где провели часть работ по капремонту без использования средств из фонда.</w:t>
      </w:r>
    </w:p>
    <w:p w:rsidR="0098632C" w:rsidRPr="0098632C" w:rsidRDefault="0098632C" w:rsidP="0098632C">
      <w:pPr>
        <w:numPr>
          <w:ilvl w:val="0"/>
          <w:numId w:val="5"/>
        </w:numPr>
        <w:spacing w:after="0"/>
        <w:rPr>
          <w:rFonts w:ascii="Times New Roman" w:hAnsi="Times New Roman" w:cs="Times New Roman"/>
          <w:sz w:val="28"/>
          <w:szCs w:val="28"/>
        </w:rPr>
      </w:pPr>
      <w:r w:rsidRPr="0098632C">
        <w:rPr>
          <w:rFonts w:ascii="Times New Roman" w:hAnsi="Times New Roman" w:cs="Times New Roman"/>
          <w:sz w:val="28"/>
          <w:szCs w:val="28"/>
        </w:rPr>
        <w:t>Льготники. Кто пользуется льготами, уточняют в местном фонде капитального ремонта — для каждого региона действуют свои правила. </w:t>
      </w:r>
    </w:p>
    <w:p w:rsidR="0098632C" w:rsidRPr="0098632C" w:rsidRDefault="0098632C" w:rsidP="0098632C">
      <w:pPr>
        <w:numPr>
          <w:ilvl w:val="0"/>
          <w:numId w:val="6"/>
        </w:numPr>
        <w:spacing w:after="0"/>
        <w:rPr>
          <w:rFonts w:ascii="Times New Roman" w:hAnsi="Times New Roman" w:cs="Times New Roman"/>
          <w:sz w:val="28"/>
          <w:szCs w:val="28"/>
        </w:rPr>
      </w:pPr>
      <w:r w:rsidRPr="0098632C">
        <w:rPr>
          <w:rFonts w:ascii="Times New Roman" w:hAnsi="Times New Roman" w:cs="Times New Roman"/>
          <w:sz w:val="28"/>
          <w:szCs w:val="28"/>
        </w:rPr>
        <w:t>Неработающие пенсионеры старше 70 лет и инвалиды I и II групп получают компенсацию взносов за капитальный ремонт. Это правило действует, если они живут одни или с людьми из этих же групп. </w:t>
      </w:r>
    </w:p>
    <w:p w:rsidR="00DF7A6D" w:rsidRDefault="00DF7A6D" w:rsidP="00DF7A6D">
      <w:pPr>
        <w:spacing w:after="0"/>
        <w:ind w:firstLine="567"/>
        <w:rPr>
          <w:rFonts w:ascii="Times New Roman" w:hAnsi="Times New Roman" w:cs="Times New Roman"/>
          <w:b/>
          <w:bCs/>
          <w:sz w:val="28"/>
          <w:szCs w:val="28"/>
        </w:rPr>
      </w:pPr>
      <w:r w:rsidRPr="00DF7A6D">
        <w:rPr>
          <w:rFonts w:ascii="Times New Roman" w:hAnsi="Times New Roman" w:cs="Times New Roman"/>
          <w:b/>
          <w:bCs/>
          <w:sz w:val="28"/>
          <w:szCs w:val="28"/>
        </w:rPr>
        <w:t>А если не платить?</w:t>
      </w:r>
    </w:p>
    <w:p w:rsidR="00DF7A6D" w:rsidRPr="00DF7A6D" w:rsidRDefault="00DF7A6D" w:rsidP="00DF7A6D">
      <w:pPr>
        <w:spacing w:after="0"/>
        <w:ind w:firstLine="567"/>
        <w:rPr>
          <w:rFonts w:ascii="Times New Roman" w:hAnsi="Times New Roman" w:cs="Times New Roman"/>
          <w:bCs/>
          <w:sz w:val="28"/>
          <w:szCs w:val="28"/>
        </w:rPr>
      </w:pPr>
      <w:r w:rsidRPr="00DF7A6D">
        <w:rPr>
          <w:rFonts w:ascii="Times New Roman" w:hAnsi="Times New Roman" w:cs="Times New Roman"/>
          <w:bCs/>
          <w:sz w:val="28"/>
          <w:szCs w:val="28"/>
        </w:rPr>
        <w:t xml:space="preserve">Поскольку платеж за капремонт относится к </w:t>
      </w:r>
      <w:proofErr w:type="gramStart"/>
      <w:r w:rsidRPr="00DF7A6D">
        <w:rPr>
          <w:rFonts w:ascii="Times New Roman" w:hAnsi="Times New Roman" w:cs="Times New Roman"/>
          <w:bCs/>
          <w:sz w:val="28"/>
          <w:szCs w:val="28"/>
        </w:rPr>
        <w:t>обязательным</w:t>
      </w:r>
      <w:proofErr w:type="gramEnd"/>
      <w:r w:rsidRPr="00DF7A6D">
        <w:rPr>
          <w:rFonts w:ascii="Times New Roman" w:hAnsi="Times New Roman" w:cs="Times New Roman"/>
          <w:bCs/>
          <w:sz w:val="28"/>
          <w:szCs w:val="28"/>
        </w:rPr>
        <w:t>, за неуплату наказывают. Решение выносит мировой или районный суд.</w:t>
      </w:r>
    </w:p>
    <w:p w:rsidR="00DF7A6D" w:rsidRPr="00DF7A6D" w:rsidRDefault="00DF7A6D" w:rsidP="00DF7A6D">
      <w:pPr>
        <w:spacing w:after="0"/>
        <w:ind w:firstLine="567"/>
        <w:rPr>
          <w:rFonts w:ascii="Times New Roman" w:hAnsi="Times New Roman" w:cs="Times New Roman"/>
          <w:bCs/>
          <w:sz w:val="28"/>
          <w:szCs w:val="28"/>
        </w:rPr>
      </w:pPr>
      <w:r w:rsidRPr="00DF7A6D">
        <w:rPr>
          <w:rFonts w:ascii="Times New Roman" w:hAnsi="Times New Roman" w:cs="Times New Roman"/>
          <w:bCs/>
          <w:sz w:val="28"/>
          <w:szCs w:val="28"/>
        </w:rPr>
        <w:t xml:space="preserve">Если долг составляет 100-200 рублей, вряд ли управляющая компания или ТСЖ будет тратить на </w:t>
      </w:r>
      <w:proofErr w:type="gramStart"/>
      <w:r w:rsidRPr="00DF7A6D">
        <w:rPr>
          <w:rFonts w:ascii="Times New Roman" w:hAnsi="Times New Roman" w:cs="Times New Roman"/>
          <w:bCs/>
          <w:sz w:val="28"/>
          <w:szCs w:val="28"/>
        </w:rPr>
        <w:t>время</w:t>
      </w:r>
      <w:proofErr w:type="gramEnd"/>
      <w:r w:rsidRPr="00DF7A6D">
        <w:rPr>
          <w:rFonts w:ascii="Times New Roman" w:hAnsi="Times New Roman" w:cs="Times New Roman"/>
          <w:bCs/>
          <w:sz w:val="28"/>
          <w:szCs w:val="28"/>
        </w:rPr>
        <w:t xml:space="preserve"> на взыскание. Но если владелец квартиры задолжал большую сумму, возникнут проблемы. </w:t>
      </w:r>
    </w:p>
    <w:p w:rsidR="00DF7A6D" w:rsidRPr="00DF7A6D" w:rsidRDefault="00DF7A6D" w:rsidP="00DF7A6D">
      <w:pPr>
        <w:spacing w:after="0"/>
        <w:ind w:firstLine="567"/>
        <w:rPr>
          <w:rFonts w:ascii="Times New Roman" w:hAnsi="Times New Roman" w:cs="Times New Roman"/>
          <w:bCs/>
          <w:sz w:val="28"/>
          <w:szCs w:val="28"/>
        </w:rPr>
      </w:pPr>
      <w:r w:rsidRPr="00DF7A6D">
        <w:rPr>
          <w:rFonts w:ascii="Times New Roman" w:hAnsi="Times New Roman" w:cs="Times New Roman"/>
          <w:bCs/>
          <w:sz w:val="28"/>
          <w:szCs w:val="28"/>
        </w:rPr>
        <w:t>Если не платить 2 месяца, начисляют пеню. Ее размер определяет суд, и она растет вместе с долгом. Если пеню и долг не оплатить в течение полугода, применяют другие меры.</w:t>
      </w:r>
    </w:p>
    <w:p w:rsidR="00DF7A6D" w:rsidRPr="00DF7A6D" w:rsidRDefault="00DF7A6D" w:rsidP="00DF7A6D">
      <w:pPr>
        <w:spacing w:after="0"/>
        <w:ind w:firstLine="567"/>
        <w:rPr>
          <w:rFonts w:ascii="Times New Roman" w:hAnsi="Times New Roman" w:cs="Times New Roman"/>
          <w:bCs/>
          <w:sz w:val="28"/>
          <w:szCs w:val="28"/>
        </w:rPr>
      </w:pPr>
      <w:r w:rsidRPr="00DF7A6D">
        <w:rPr>
          <w:rFonts w:ascii="Times New Roman" w:hAnsi="Times New Roman" w:cs="Times New Roman"/>
          <w:bCs/>
          <w:sz w:val="28"/>
          <w:szCs w:val="28"/>
        </w:rPr>
        <w:lastRenderedPageBreak/>
        <w:t>Первая из них — штраф. Его размер также определяет суд. Он равен нескольким платежам в фонд капитального ремонта. Теперь владелец квартиры обязан заплатить и пропущенные платежи, и пени, и штраф. </w:t>
      </w:r>
    </w:p>
    <w:p w:rsidR="00DF7A6D" w:rsidRPr="00DF7A6D" w:rsidRDefault="00DF7A6D" w:rsidP="00DF7A6D">
      <w:pPr>
        <w:spacing w:after="0"/>
        <w:ind w:firstLine="567"/>
        <w:rPr>
          <w:rFonts w:ascii="Times New Roman" w:hAnsi="Times New Roman" w:cs="Times New Roman"/>
          <w:bCs/>
          <w:sz w:val="28"/>
          <w:szCs w:val="28"/>
        </w:rPr>
      </w:pPr>
      <w:r w:rsidRPr="00DF7A6D">
        <w:rPr>
          <w:rFonts w:ascii="Times New Roman" w:hAnsi="Times New Roman" w:cs="Times New Roman"/>
          <w:bCs/>
          <w:sz w:val="28"/>
          <w:szCs w:val="28"/>
        </w:rPr>
        <w:t>Если должник проигнорировал и штраф, он поплатится имуществом и свободой передвижений. Приставы могут изъять часть имущества в счет долга и продать на аукционе. Или арестовать имущество — например, автомобиль, — и не возвращать до оплаты долга. Имя должника попадает в специальный реестр, и он не выезжает за границу.</w:t>
      </w:r>
    </w:p>
    <w:p w:rsidR="00DF7A6D" w:rsidRPr="00DF7A6D" w:rsidRDefault="00DF7A6D" w:rsidP="00DF7A6D">
      <w:pPr>
        <w:spacing w:after="0"/>
        <w:ind w:firstLine="567"/>
        <w:rPr>
          <w:rFonts w:ascii="Times New Roman" w:hAnsi="Times New Roman" w:cs="Times New Roman"/>
          <w:b/>
          <w:bCs/>
          <w:sz w:val="28"/>
          <w:szCs w:val="28"/>
        </w:rPr>
      </w:pPr>
      <w:r w:rsidRPr="00DF7A6D">
        <w:rPr>
          <w:rFonts w:ascii="Times New Roman" w:hAnsi="Times New Roman" w:cs="Times New Roman"/>
          <w:b/>
          <w:bCs/>
          <w:sz w:val="28"/>
          <w:szCs w:val="28"/>
        </w:rPr>
        <w:t>Что считается капитальным ремонтом</w:t>
      </w:r>
    </w:p>
    <w:p w:rsidR="00DF7A6D" w:rsidRPr="00DF7A6D" w:rsidRDefault="00DF7A6D" w:rsidP="00DF7A6D">
      <w:pPr>
        <w:spacing w:after="0"/>
        <w:ind w:firstLine="567"/>
        <w:rPr>
          <w:rFonts w:ascii="Times New Roman" w:hAnsi="Times New Roman" w:cs="Times New Roman"/>
          <w:bCs/>
          <w:sz w:val="28"/>
          <w:szCs w:val="28"/>
        </w:rPr>
      </w:pPr>
      <w:r w:rsidRPr="00DF7A6D">
        <w:rPr>
          <w:rFonts w:ascii="Times New Roman" w:hAnsi="Times New Roman" w:cs="Times New Roman"/>
          <w:bCs/>
          <w:sz w:val="28"/>
          <w:szCs w:val="28"/>
        </w:rPr>
        <w:t>По программе ремонтируют:</w:t>
      </w:r>
    </w:p>
    <w:p w:rsidR="00DF7A6D" w:rsidRPr="00DF7A6D" w:rsidRDefault="00DF7A6D" w:rsidP="00DF7A6D">
      <w:pPr>
        <w:numPr>
          <w:ilvl w:val="0"/>
          <w:numId w:val="7"/>
        </w:numPr>
        <w:spacing w:after="0"/>
        <w:rPr>
          <w:rFonts w:ascii="Times New Roman" w:hAnsi="Times New Roman" w:cs="Times New Roman"/>
          <w:bCs/>
          <w:sz w:val="28"/>
          <w:szCs w:val="28"/>
        </w:rPr>
      </w:pPr>
      <w:r w:rsidRPr="00DF7A6D">
        <w:rPr>
          <w:rFonts w:ascii="Times New Roman" w:hAnsi="Times New Roman" w:cs="Times New Roman"/>
          <w:bCs/>
          <w:sz w:val="28"/>
          <w:szCs w:val="28"/>
        </w:rPr>
        <w:t>Внутридомовые инженерные системы: газовые трубы, канализацию, водоснабжение, отопление </w:t>
      </w:r>
    </w:p>
    <w:p w:rsidR="00DF7A6D" w:rsidRPr="00DF7A6D" w:rsidRDefault="00DF7A6D" w:rsidP="00DF7A6D">
      <w:pPr>
        <w:numPr>
          <w:ilvl w:val="0"/>
          <w:numId w:val="8"/>
        </w:numPr>
        <w:spacing w:after="0"/>
        <w:rPr>
          <w:rFonts w:ascii="Times New Roman" w:hAnsi="Times New Roman" w:cs="Times New Roman"/>
          <w:bCs/>
          <w:sz w:val="28"/>
          <w:szCs w:val="28"/>
        </w:rPr>
      </w:pPr>
      <w:r w:rsidRPr="00DF7A6D">
        <w:rPr>
          <w:rFonts w:ascii="Times New Roman" w:hAnsi="Times New Roman" w:cs="Times New Roman"/>
          <w:bCs/>
          <w:sz w:val="28"/>
          <w:szCs w:val="28"/>
        </w:rPr>
        <w:t>Лифты</w:t>
      </w:r>
    </w:p>
    <w:p w:rsidR="00DF7A6D" w:rsidRPr="00DF7A6D" w:rsidRDefault="00DF7A6D" w:rsidP="00DF7A6D">
      <w:pPr>
        <w:numPr>
          <w:ilvl w:val="0"/>
          <w:numId w:val="9"/>
        </w:numPr>
        <w:spacing w:after="0"/>
        <w:rPr>
          <w:rFonts w:ascii="Times New Roman" w:hAnsi="Times New Roman" w:cs="Times New Roman"/>
          <w:bCs/>
          <w:sz w:val="28"/>
          <w:szCs w:val="28"/>
        </w:rPr>
      </w:pPr>
      <w:r w:rsidRPr="00DF7A6D">
        <w:rPr>
          <w:rFonts w:ascii="Times New Roman" w:hAnsi="Times New Roman" w:cs="Times New Roman"/>
          <w:bCs/>
          <w:sz w:val="28"/>
          <w:szCs w:val="28"/>
        </w:rPr>
        <w:t>Крыши</w:t>
      </w:r>
    </w:p>
    <w:p w:rsidR="00DF7A6D" w:rsidRPr="00DF7A6D" w:rsidRDefault="00DF7A6D" w:rsidP="00DF7A6D">
      <w:pPr>
        <w:numPr>
          <w:ilvl w:val="0"/>
          <w:numId w:val="10"/>
        </w:numPr>
        <w:spacing w:after="0"/>
        <w:rPr>
          <w:rFonts w:ascii="Times New Roman" w:hAnsi="Times New Roman" w:cs="Times New Roman"/>
          <w:bCs/>
          <w:sz w:val="28"/>
          <w:szCs w:val="28"/>
        </w:rPr>
      </w:pPr>
      <w:r w:rsidRPr="00DF7A6D">
        <w:rPr>
          <w:rFonts w:ascii="Times New Roman" w:hAnsi="Times New Roman" w:cs="Times New Roman"/>
          <w:bCs/>
          <w:sz w:val="28"/>
          <w:szCs w:val="28"/>
        </w:rPr>
        <w:t>Фасады </w:t>
      </w:r>
    </w:p>
    <w:p w:rsidR="00DF7A6D" w:rsidRPr="00DF7A6D" w:rsidRDefault="00DF7A6D" w:rsidP="00DF7A6D">
      <w:pPr>
        <w:numPr>
          <w:ilvl w:val="0"/>
          <w:numId w:val="11"/>
        </w:numPr>
        <w:spacing w:after="0"/>
        <w:rPr>
          <w:rFonts w:ascii="Times New Roman" w:hAnsi="Times New Roman" w:cs="Times New Roman"/>
          <w:bCs/>
          <w:sz w:val="28"/>
          <w:szCs w:val="28"/>
        </w:rPr>
      </w:pPr>
      <w:r w:rsidRPr="00DF7A6D">
        <w:rPr>
          <w:rFonts w:ascii="Times New Roman" w:hAnsi="Times New Roman" w:cs="Times New Roman"/>
          <w:bCs/>
          <w:sz w:val="28"/>
          <w:szCs w:val="28"/>
        </w:rPr>
        <w:t>Общие подвалы </w:t>
      </w:r>
    </w:p>
    <w:p w:rsidR="00DF7A6D" w:rsidRPr="00DF7A6D" w:rsidRDefault="00DF7A6D" w:rsidP="00DF7A6D">
      <w:pPr>
        <w:numPr>
          <w:ilvl w:val="0"/>
          <w:numId w:val="12"/>
        </w:numPr>
        <w:spacing w:after="0"/>
        <w:rPr>
          <w:rFonts w:ascii="Times New Roman" w:hAnsi="Times New Roman" w:cs="Times New Roman"/>
          <w:bCs/>
          <w:sz w:val="28"/>
          <w:szCs w:val="28"/>
        </w:rPr>
      </w:pPr>
      <w:r w:rsidRPr="00DF7A6D">
        <w:rPr>
          <w:rFonts w:ascii="Times New Roman" w:hAnsi="Times New Roman" w:cs="Times New Roman"/>
          <w:bCs/>
          <w:sz w:val="28"/>
          <w:szCs w:val="28"/>
        </w:rPr>
        <w:t>Фундаменты </w:t>
      </w:r>
    </w:p>
    <w:p w:rsidR="00DF7A6D" w:rsidRPr="00DF7A6D" w:rsidRDefault="00DF7A6D" w:rsidP="00DF7A6D">
      <w:pPr>
        <w:spacing w:after="0"/>
        <w:ind w:firstLine="567"/>
        <w:rPr>
          <w:rFonts w:ascii="Times New Roman" w:hAnsi="Times New Roman" w:cs="Times New Roman"/>
          <w:bCs/>
          <w:sz w:val="28"/>
          <w:szCs w:val="28"/>
        </w:rPr>
      </w:pPr>
      <w:r w:rsidRPr="00DF7A6D">
        <w:rPr>
          <w:rFonts w:ascii="Times New Roman" w:hAnsi="Times New Roman" w:cs="Times New Roman"/>
          <w:bCs/>
          <w:sz w:val="28"/>
          <w:szCs w:val="28"/>
        </w:rPr>
        <w:t>Каждый субъект РФ дополняет этот список по своему усмотрению. Из вариантов — утепление дома, установка общедомовых приборов учета, переустройство крыши и прочие работы.</w:t>
      </w:r>
    </w:p>
    <w:p w:rsidR="00DF7A6D" w:rsidRPr="00DF7A6D" w:rsidRDefault="00DF7A6D" w:rsidP="00DF7A6D">
      <w:pPr>
        <w:spacing w:after="0"/>
        <w:ind w:firstLine="567"/>
        <w:rPr>
          <w:rFonts w:ascii="Times New Roman" w:hAnsi="Times New Roman" w:cs="Times New Roman"/>
          <w:bCs/>
          <w:sz w:val="28"/>
          <w:szCs w:val="28"/>
        </w:rPr>
      </w:pPr>
      <w:r w:rsidRPr="00DF7A6D">
        <w:rPr>
          <w:rFonts w:ascii="Times New Roman" w:hAnsi="Times New Roman" w:cs="Times New Roman"/>
          <w:bCs/>
          <w:sz w:val="28"/>
          <w:szCs w:val="28"/>
        </w:rPr>
        <w:t>Бывает, что собственники квартир в доме договариваются платить больше. Образовавшийся излишек они тратят, чтобы отремонтировать общедомовое имущество. Работы выбирают любые.</w:t>
      </w:r>
    </w:p>
    <w:p w:rsidR="00DF7A6D" w:rsidRPr="00DF7A6D" w:rsidRDefault="00DF7A6D" w:rsidP="00DF7A6D">
      <w:pPr>
        <w:spacing w:after="0"/>
        <w:ind w:firstLine="567"/>
        <w:rPr>
          <w:rFonts w:ascii="Times New Roman" w:hAnsi="Times New Roman" w:cs="Times New Roman"/>
          <w:b/>
          <w:bCs/>
          <w:sz w:val="28"/>
          <w:szCs w:val="28"/>
        </w:rPr>
      </w:pPr>
      <w:r w:rsidRPr="00DF7A6D">
        <w:rPr>
          <w:rFonts w:ascii="Times New Roman" w:hAnsi="Times New Roman" w:cs="Times New Roman"/>
          <w:b/>
          <w:bCs/>
          <w:sz w:val="28"/>
          <w:szCs w:val="28"/>
        </w:rPr>
        <w:t>Как быть уверенным, что платишь за свой дом</w:t>
      </w:r>
    </w:p>
    <w:p w:rsidR="00DF7A6D" w:rsidRPr="00DF7A6D" w:rsidRDefault="00DF7A6D" w:rsidP="00DF7A6D">
      <w:pPr>
        <w:spacing w:after="0"/>
        <w:ind w:firstLine="567"/>
        <w:rPr>
          <w:rFonts w:ascii="Times New Roman" w:hAnsi="Times New Roman" w:cs="Times New Roman"/>
          <w:bCs/>
          <w:sz w:val="28"/>
          <w:szCs w:val="28"/>
        </w:rPr>
      </w:pPr>
      <w:r w:rsidRPr="00DF7A6D">
        <w:rPr>
          <w:rFonts w:ascii="Times New Roman" w:hAnsi="Times New Roman" w:cs="Times New Roman"/>
          <w:bCs/>
          <w:sz w:val="28"/>
          <w:szCs w:val="28"/>
        </w:rPr>
        <w:t>Капитальный ремонт — нужная вещь: в ветхом доме со старой проводкой, забитыми трубами и скрипучим лифтом жить неприятно. Но не факт, что ваши платежи направят на ремонт вашего же дома.</w:t>
      </w:r>
    </w:p>
    <w:p w:rsidR="00DF7A6D" w:rsidRPr="00DF7A6D" w:rsidRDefault="00DF7A6D" w:rsidP="00DF7A6D">
      <w:pPr>
        <w:spacing w:after="0"/>
        <w:ind w:firstLine="567"/>
        <w:rPr>
          <w:rFonts w:ascii="Times New Roman" w:hAnsi="Times New Roman" w:cs="Times New Roman"/>
          <w:bCs/>
          <w:sz w:val="28"/>
          <w:szCs w:val="28"/>
        </w:rPr>
      </w:pPr>
      <w:r w:rsidRPr="00DF7A6D">
        <w:rPr>
          <w:rFonts w:ascii="Times New Roman" w:hAnsi="Times New Roman" w:cs="Times New Roman"/>
          <w:bCs/>
          <w:sz w:val="28"/>
          <w:szCs w:val="28"/>
        </w:rPr>
        <w:t xml:space="preserve">Копить деньги на капитальный ремонт можно двумя способами: платить в региональный фонд или завести </w:t>
      </w:r>
      <w:proofErr w:type="spellStart"/>
      <w:r w:rsidRPr="00DF7A6D">
        <w:rPr>
          <w:rFonts w:ascii="Times New Roman" w:hAnsi="Times New Roman" w:cs="Times New Roman"/>
          <w:bCs/>
          <w:sz w:val="28"/>
          <w:szCs w:val="28"/>
        </w:rPr>
        <w:t>спецсчет</w:t>
      </w:r>
      <w:proofErr w:type="spellEnd"/>
      <w:r w:rsidRPr="00DF7A6D">
        <w:rPr>
          <w:rFonts w:ascii="Times New Roman" w:hAnsi="Times New Roman" w:cs="Times New Roman"/>
          <w:bCs/>
          <w:sz w:val="28"/>
          <w:szCs w:val="28"/>
        </w:rPr>
        <w:t xml:space="preserve"> для конкретного дома.</w:t>
      </w:r>
    </w:p>
    <w:p w:rsidR="00DF7A6D" w:rsidRPr="00DF7A6D" w:rsidRDefault="00DF7A6D" w:rsidP="00DF7A6D">
      <w:pPr>
        <w:spacing w:after="0"/>
        <w:ind w:firstLine="567"/>
        <w:rPr>
          <w:rFonts w:ascii="Times New Roman" w:hAnsi="Times New Roman" w:cs="Times New Roman"/>
          <w:bCs/>
          <w:sz w:val="28"/>
          <w:szCs w:val="28"/>
        </w:rPr>
      </w:pPr>
      <w:r w:rsidRPr="00DF7A6D">
        <w:rPr>
          <w:rFonts w:ascii="Times New Roman" w:hAnsi="Times New Roman" w:cs="Times New Roman"/>
          <w:bCs/>
          <w:sz w:val="28"/>
          <w:szCs w:val="28"/>
        </w:rPr>
        <w:t xml:space="preserve">Региональный фонд собирает деньги </w:t>
      </w:r>
      <w:proofErr w:type="gramStart"/>
      <w:r w:rsidRPr="00DF7A6D">
        <w:rPr>
          <w:rFonts w:ascii="Times New Roman" w:hAnsi="Times New Roman" w:cs="Times New Roman"/>
          <w:bCs/>
          <w:sz w:val="28"/>
          <w:szCs w:val="28"/>
        </w:rPr>
        <w:t>со</w:t>
      </w:r>
      <w:proofErr w:type="gramEnd"/>
      <w:r w:rsidRPr="00DF7A6D">
        <w:rPr>
          <w:rFonts w:ascii="Times New Roman" w:hAnsi="Times New Roman" w:cs="Times New Roman"/>
          <w:bCs/>
          <w:sz w:val="28"/>
          <w:szCs w:val="28"/>
        </w:rPr>
        <w:t xml:space="preserve"> многих домов. Получается общая копилка: деньги платят все, а потом дома ремонтируют по очереди с этих средств. Очередность зафиксирована в региональной программе капитального ремонта.</w:t>
      </w:r>
    </w:p>
    <w:p w:rsidR="00DF7A6D" w:rsidRPr="00DF7A6D" w:rsidRDefault="00DF7A6D" w:rsidP="00DF7A6D">
      <w:pPr>
        <w:spacing w:after="0"/>
        <w:ind w:firstLine="567"/>
        <w:rPr>
          <w:rFonts w:ascii="Times New Roman" w:hAnsi="Times New Roman" w:cs="Times New Roman"/>
          <w:bCs/>
          <w:sz w:val="28"/>
          <w:szCs w:val="28"/>
        </w:rPr>
      </w:pPr>
      <w:r w:rsidRPr="00DF7A6D">
        <w:rPr>
          <w:rFonts w:ascii="Times New Roman" w:hAnsi="Times New Roman" w:cs="Times New Roman"/>
          <w:bCs/>
          <w:sz w:val="28"/>
          <w:szCs w:val="28"/>
        </w:rPr>
        <w:t>Личный счет дома открывают сами жильцы и передают управление представителю ТСЖ, управляющей компании или фонда капремонта. Владельцы квартир переводят деньги на счет, чтобы они пошли на ремонт именно их дома. Траты придется обосновать: оплатить можно только ремонтные работы или целевой кредит. Когда ремонтировать дом, решают собственники. </w:t>
      </w:r>
    </w:p>
    <w:p w:rsidR="00DF7A6D" w:rsidRPr="00DF7A6D" w:rsidRDefault="00DF7A6D" w:rsidP="00DF7A6D">
      <w:pPr>
        <w:spacing w:after="0"/>
        <w:ind w:firstLine="567"/>
        <w:rPr>
          <w:rFonts w:ascii="Times New Roman" w:hAnsi="Times New Roman" w:cs="Times New Roman"/>
          <w:bCs/>
          <w:sz w:val="28"/>
          <w:szCs w:val="28"/>
        </w:rPr>
      </w:pPr>
      <w:r w:rsidRPr="00DF7A6D">
        <w:rPr>
          <w:rFonts w:ascii="Times New Roman" w:hAnsi="Times New Roman" w:cs="Times New Roman"/>
          <w:bCs/>
          <w:sz w:val="28"/>
          <w:szCs w:val="28"/>
        </w:rPr>
        <w:t xml:space="preserve">Владельцам квартир в старых домах лучше платить в региональный фонд. Чем хуже состояние здания, тем раньше его отремонтируют. Еще один плюс: </w:t>
      </w:r>
      <w:r w:rsidRPr="00DF7A6D">
        <w:rPr>
          <w:rFonts w:ascii="Times New Roman" w:hAnsi="Times New Roman" w:cs="Times New Roman"/>
          <w:bCs/>
          <w:sz w:val="28"/>
          <w:szCs w:val="28"/>
        </w:rPr>
        <w:lastRenderedPageBreak/>
        <w:t>собственники квартир в доме на 20-50 квартир не смогут быстро накопить на ремонт, а фонд решает эту проблему — деньги берут из платежей других домов.</w:t>
      </w:r>
    </w:p>
    <w:p w:rsidR="00DF7A6D" w:rsidRPr="00DF7A6D" w:rsidRDefault="00DF7A6D" w:rsidP="00DF7A6D">
      <w:pPr>
        <w:spacing w:after="0"/>
        <w:ind w:firstLine="567"/>
        <w:rPr>
          <w:rFonts w:ascii="Times New Roman" w:hAnsi="Times New Roman" w:cs="Times New Roman"/>
          <w:bCs/>
          <w:sz w:val="28"/>
          <w:szCs w:val="28"/>
        </w:rPr>
      </w:pPr>
      <w:r w:rsidRPr="00DF7A6D">
        <w:rPr>
          <w:rFonts w:ascii="Times New Roman" w:hAnsi="Times New Roman" w:cs="Times New Roman"/>
          <w:bCs/>
          <w:sz w:val="28"/>
          <w:szCs w:val="28"/>
        </w:rPr>
        <w:t>Собственникам квартир в новых домах подойдет личный счет. Так они платят за ремонт только своего дома и проводят его, когда он понадобится.</w:t>
      </w:r>
    </w:p>
    <w:p w:rsidR="00DF7A6D" w:rsidRPr="00DF7A6D" w:rsidRDefault="00DF7A6D" w:rsidP="00DF7A6D">
      <w:pPr>
        <w:spacing w:after="0"/>
        <w:ind w:firstLine="567"/>
        <w:rPr>
          <w:rFonts w:ascii="Times New Roman" w:hAnsi="Times New Roman" w:cs="Times New Roman"/>
          <w:bCs/>
          <w:sz w:val="28"/>
          <w:szCs w:val="28"/>
        </w:rPr>
      </w:pPr>
      <w:r w:rsidRPr="00DF7A6D">
        <w:rPr>
          <w:rFonts w:ascii="Times New Roman" w:hAnsi="Times New Roman" w:cs="Times New Roman"/>
          <w:bCs/>
          <w:sz w:val="28"/>
          <w:szCs w:val="28"/>
        </w:rPr>
        <w:t>Программа капитального ремонта рассчитана до 2044 года. К этому времени в каждом доме, где платят по квитанциям, должны провести капремонт.</w:t>
      </w:r>
    </w:p>
    <w:p w:rsidR="00DF7A6D" w:rsidRPr="00DF7A6D" w:rsidRDefault="00DF7A6D" w:rsidP="00DF7A6D">
      <w:pPr>
        <w:spacing w:after="0"/>
        <w:ind w:firstLine="567"/>
        <w:rPr>
          <w:rFonts w:ascii="Times New Roman" w:hAnsi="Times New Roman" w:cs="Times New Roman"/>
          <w:bCs/>
          <w:sz w:val="28"/>
          <w:szCs w:val="28"/>
        </w:rPr>
      </w:pPr>
      <w:r w:rsidRPr="00DF7A6D">
        <w:rPr>
          <w:rFonts w:ascii="Times New Roman" w:hAnsi="Times New Roman" w:cs="Times New Roman"/>
          <w:bCs/>
          <w:sz w:val="28"/>
          <w:szCs w:val="28"/>
        </w:rPr>
        <w:t>Главное, что стоит запомнить: чтобы не переживать о сумме в квитанции, нужно ей грамотно распорядиться. Собственникам стоит самим решить, как хранить деньги, и проследить, чтобы их потратили честно. Тогда взносы на капремонт принесут пользу всем жильцам дома.</w:t>
      </w:r>
    </w:p>
    <w:p w:rsidR="00DF7A6D" w:rsidRPr="00DF7A6D" w:rsidRDefault="00DF7A6D" w:rsidP="00DF7A6D">
      <w:pPr>
        <w:spacing w:after="0"/>
        <w:ind w:firstLine="567"/>
        <w:rPr>
          <w:rFonts w:ascii="Times New Roman" w:hAnsi="Times New Roman" w:cs="Times New Roman"/>
          <w:bCs/>
          <w:sz w:val="28"/>
          <w:szCs w:val="28"/>
        </w:rPr>
      </w:pPr>
      <w:bookmarkStart w:id="0" w:name="_GoBack"/>
      <w:bookmarkEnd w:id="0"/>
    </w:p>
    <w:p w:rsidR="0098632C" w:rsidRPr="00DF7A6D" w:rsidRDefault="0098632C" w:rsidP="0098632C">
      <w:pPr>
        <w:spacing w:after="0"/>
        <w:ind w:firstLine="567"/>
        <w:rPr>
          <w:rFonts w:ascii="Times New Roman" w:hAnsi="Times New Roman" w:cs="Times New Roman"/>
          <w:sz w:val="28"/>
          <w:szCs w:val="28"/>
        </w:rPr>
      </w:pPr>
    </w:p>
    <w:sectPr w:rsidR="0098632C" w:rsidRPr="00DF7A6D" w:rsidSect="0098632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7308"/>
    <w:multiLevelType w:val="multilevel"/>
    <w:tmpl w:val="776E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9119C"/>
    <w:multiLevelType w:val="multilevel"/>
    <w:tmpl w:val="71F0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2719A"/>
    <w:multiLevelType w:val="multilevel"/>
    <w:tmpl w:val="026C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43002"/>
    <w:multiLevelType w:val="multilevel"/>
    <w:tmpl w:val="116A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34AE0"/>
    <w:multiLevelType w:val="multilevel"/>
    <w:tmpl w:val="7B10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16039"/>
    <w:multiLevelType w:val="multilevel"/>
    <w:tmpl w:val="5570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DD60ED"/>
    <w:multiLevelType w:val="multilevel"/>
    <w:tmpl w:val="66A0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2F3355"/>
    <w:multiLevelType w:val="multilevel"/>
    <w:tmpl w:val="13D6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C3630"/>
    <w:multiLevelType w:val="multilevel"/>
    <w:tmpl w:val="2D06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C31DED"/>
    <w:multiLevelType w:val="multilevel"/>
    <w:tmpl w:val="7F14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BA6EB5"/>
    <w:multiLevelType w:val="multilevel"/>
    <w:tmpl w:val="ADB8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144A5"/>
    <w:multiLevelType w:val="multilevel"/>
    <w:tmpl w:val="7A06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7"/>
  </w:num>
  <w:num w:numId="4">
    <w:abstractNumId w:val="6"/>
  </w:num>
  <w:num w:numId="5">
    <w:abstractNumId w:val="5"/>
  </w:num>
  <w:num w:numId="6">
    <w:abstractNumId w:val="8"/>
  </w:num>
  <w:num w:numId="7">
    <w:abstractNumId w:val="3"/>
  </w:num>
  <w:num w:numId="8">
    <w:abstractNumId w:val="9"/>
  </w:num>
  <w:num w:numId="9">
    <w:abstractNumId w:val="4"/>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63"/>
    <w:rsid w:val="005F6463"/>
    <w:rsid w:val="0098632C"/>
    <w:rsid w:val="009E7756"/>
    <w:rsid w:val="00CA3D93"/>
    <w:rsid w:val="00DF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8632">
      <w:bodyDiv w:val="1"/>
      <w:marLeft w:val="0"/>
      <w:marRight w:val="0"/>
      <w:marTop w:val="0"/>
      <w:marBottom w:val="0"/>
      <w:divBdr>
        <w:top w:val="none" w:sz="0" w:space="0" w:color="auto"/>
        <w:left w:val="none" w:sz="0" w:space="0" w:color="auto"/>
        <w:bottom w:val="none" w:sz="0" w:space="0" w:color="auto"/>
        <w:right w:val="none" w:sz="0" w:space="0" w:color="auto"/>
      </w:divBdr>
    </w:div>
    <w:div w:id="515463262">
      <w:bodyDiv w:val="1"/>
      <w:marLeft w:val="0"/>
      <w:marRight w:val="0"/>
      <w:marTop w:val="0"/>
      <w:marBottom w:val="0"/>
      <w:divBdr>
        <w:top w:val="none" w:sz="0" w:space="0" w:color="auto"/>
        <w:left w:val="none" w:sz="0" w:space="0" w:color="auto"/>
        <w:bottom w:val="none" w:sz="0" w:space="0" w:color="auto"/>
        <w:right w:val="none" w:sz="0" w:space="0" w:color="auto"/>
      </w:divBdr>
    </w:div>
    <w:div w:id="699285336">
      <w:bodyDiv w:val="1"/>
      <w:marLeft w:val="0"/>
      <w:marRight w:val="0"/>
      <w:marTop w:val="0"/>
      <w:marBottom w:val="0"/>
      <w:divBdr>
        <w:top w:val="none" w:sz="0" w:space="0" w:color="auto"/>
        <w:left w:val="none" w:sz="0" w:space="0" w:color="auto"/>
        <w:bottom w:val="none" w:sz="0" w:space="0" w:color="auto"/>
        <w:right w:val="none" w:sz="0" w:space="0" w:color="auto"/>
      </w:divBdr>
    </w:div>
    <w:div w:id="998341296">
      <w:bodyDiv w:val="1"/>
      <w:marLeft w:val="0"/>
      <w:marRight w:val="0"/>
      <w:marTop w:val="0"/>
      <w:marBottom w:val="0"/>
      <w:divBdr>
        <w:top w:val="none" w:sz="0" w:space="0" w:color="auto"/>
        <w:left w:val="none" w:sz="0" w:space="0" w:color="auto"/>
        <w:bottom w:val="none" w:sz="0" w:space="0" w:color="auto"/>
        <w:right w:val="none" w:sz="0" w:space="0" w:color="auto"/>
      </w:divBdr>
    </w:div>
    <w:div w:id="1357537544">
      <w:bodyDiv w:val="1"/>
      <w:marLeft w:val="0"/>
      <w:marRight w:val="0"/>
      <w:marTop w:val="0"/>
      <w:marBottom w:val="0"/>
      <w:divBdr>
        <w:top w:val="none" w:sz="0" w:space="0" w:color="auto"/>
        <w:left w:val="none" w:sz="0" w:space="0" w:color="auto"/>
        <w:bottom w:val="none" w:sz="0" w:space="0" w:color="auto"/>
        <w:right w:val="none" w:sz="0" w:space="0" w:color="auto"/>
      </w:divBdr>
    </w:div>
    <w:div w:id="1392925236">
      <w:bodyDiv w:val="1"/>
      <w:marLeft w:val="0"/>
      <w:marRight w:val="0"/>
      <w:marTop w:val="0"/>
      <w:marBottom w:val="0"/>
      <w:divBdr>
        <w:top w:val="none" w:sz="0" w:space="0" w:color="auto"/>
        <w:left w:val="none" w:sz="0" w:space="0" w:color="auto"/>
        <w:bottom w:val="none" w:sz="0" w:space="0" w:color="auto"/>
        <w:right w:val="none" w:sz="0" w:space="0" w:color="auto"/>
      </w:divBdr>
    </w:div>
    <w:div w:id="1407920790">
      <w:bodyDiv w:val="1"/>
      <w:marLeft w:val="0"/>
      <w:marRight w:val="0"/>
      <w:marTop w:val="0"/>
      <w:marBottom w:val="0"/>
      <w:divBdr>
        <w:top w:val="none" w:sz="0" w:space="0" w:color="auto"/>
        <w:left w:val="none" w:sz="0" w:space="0" w:color="auto"/>
        <w:bottom w:val="none" w:sz="0" w:space="0" w:color="auto"/>
        <w:right w:val="none" w:sz="0" w:space="0" w:color="auto"/>
      </w:divBdr>
    </w:div>
    <w:div w:id="1543438957">
      <w:bodyDiv w:val="1"/>
      <w:marLeft w:val="0"/>
      <w:marRight w:val="0"/>
      <w:marTop w:val="0"/>
      <w:marBottom w:val="0"/>
      <w:divBdr>
        <w:top w:val="none" w:sz="0" w:space="0" w:color="auto"/>
        <w:left w:val="none" w:sz="0" w:space="0" w:color="auto"/>
        <w:bottom w:val="none" w:sz="0" w:space="0" w:color="auto"/>
        <w:right w:val="none" w:sz="0" w:space="0" w:color="auto"/>
      </w:divBdr>
    </w:div>
    <w:div w:id="18907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Горовой Александр Николаевич</dc:creator>
  <cp:keywords/>
  <dc:description/>
  <cp:lastModifiedBy>Горовой Александр Николаевич</cp:lastModifiedBy>
  <cp:revision>4</cp:revision>
  <dcterms:created xsi:type="dcterms:W3CDTF">2019-10-17T04:32:00Z</dcterms:created>
  <dcterms:modified xsi:type="dcterms:W3CDTF">2019-10-17T04:39:00Z</dcterms:modified>
</cp:coreProperties>
</file>